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1C" w:rsidRPr="00192AF0" w:rsidRDefault="00E3521C" w:rsidP="007D476A">
      <w:pPr>
        <w:spacing w:after="0" w:line="240" w:lineRule="auto"/>
        <w:jc w:val="center"/>
        <w:rPr>
          <w:b/>
        </w:rPr>
      </w:pPr>
      <w:r>
        <w:rPr>
          <w:b/>
        </w:rPr>
        <w:t>Анкета для родителей, возраст ребенка: 6 месяцев</w:t>
      </w:r>
      <w:r w:rsidR="00B02A46">
        <w:rPr>
          <w:b/>
          <w:lang w:val="hu-HU"/>
        </w:rPr>
        <w:t xml:space="preserve"> </w:t>
      </w:r>
      <w:r w:rsidR="00B02A46">
        <w:rPr>
          <w:b/>
          <w:sz w:val="24"/>
          <w:szCs w:val="24"/>
        </w:rPr>
        <w:t>(</w:t>
      </w:r>
      <w:r w:rsidR="00B02A46">
        <w:rPr>
          <w:b/>
          <w:sz w:val="24"/>
          <w:szCs w:val="24"/>
          <w:lang w:val="hu-HU"/>
        </w:rPr>
        <w:t>6</w:t>
      </w:r>
      <w:bookmarkStart w:id="0" w:name="_GoBack"/>
      <w:bookmarkEnd w:id="0"/>
      <w:r w:rsidR="00B02A46">
        <w:rPr>
          <w:b/>
          <w:sz w:val="24"/>
          <w:szCs w:val="24"/>
        </w:rPr>
        <w:t xml:space="preserve"> hónapos)</w:t>
      </w:r>
    </w:p>
    <w:tbl>
      <w:tblPr>
        <w:tblStyle w:val="Rcsostblzat"/>
        <w:tblW w:w="14283" w:type="dxa"/>
        <w:tblLayout w:type="fixed"/>
        <w:tblLook w:val="04A0" w:firstRow="1" w:lastRow="0" w:firstColumn="1" w:lastColumn="0" w:noHBand="0" w:noVBand="1"/>
      </w:tblPr>
      <w:tblGrid>
        <w:gridCol w:w="8755"/>
        <w:gridCol w:w="1276"/>
        <w:gridCol w:w="1417"/>
        <w:gridCol w:w="709"/>
        <w:gridCol w:w="425"/>
        <w:gridCol w:w="1701"/>
      </w:tblGrid>
      <w:tr w:rsidR="005E420D" w:rsidTr="00734CFF">
        <w:trPr>
          <w:trHeight w:val="283"/>
        </w:trPr>
        <w:tc>
          <w:tcPr>
            <w:tcW w:w="8755" w:type="dxa"/>
          </w:tcPr>
          <w:p w:rsidR="005E420D" w:rsidRPr="00E00C96" w:rsidRDefault="005E420D" w:rsidP="00F34F7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E420D" w:rsidRPr="00E00C96" w:rsidRDefault="005E420D" w:rsidP="00F34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Да, регулярно (часто, по преимуществу)</w:t>
            </w:r>
          </w:p>
        </w:tc>
        <w:tc>
          <w:tcPr>
            <w:tcW w:w="1417" w:type="dxa"/>
            <w:vAlign w:val="center"/>
          </w:tcPr>
          <w:p w:rsidR="005E420D" w:rsidRPr="00E00C96" w:rsidRDefault="005E420D" w:rsidP="00F34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Иногда (редко; нечасто, но бывает)</w:t>
            </w:r>
          </w:p>
        </w:tc>
        <w:tc>
          <w:tcPr>
            <w:tcW w:w="709" w:type="dxa"/>
            <w:vAlign w:val="center"/>
          </w:tcPr>
          <w:p w:rsidR="005E420D" w:rsidRPr="00E00C96" w:rsidRDefault="005E420D" w:rsidP="00F34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 нет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5E420D" w:rsidRPr="00E00C96" w:rsidRDefault="005E420D" w:rsidP="00F34F7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E420D" w:rsidRPr="00E00C96" w:rsidRDefault="005E420D" w:rsidP="00D8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Наблюдения патронажной сестры: Замечено/</w:t>
            </w:r>
            <w:r w:rsidR="00734CF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Не замечено</w:t>
            </w:r>
          </w:p>
        </w:tc>
      </w:tr>
      <w:tr w:rsidR="005E420D" w:rsidTr="00734CFF">
        <w:trPr>
          <w:trHeight w:val="283"/>
        </w:trPr>
        <w:tc>
          <w:tcPr>
            <w:tcW w:w="8755" w:type="dxa"/>
          </w:tcPr>
          <w:p w:rsidR="005E420D" w:rsidRDefault="005E420D" w:rsidP="00F34F76">
            <w:r>
              <w:t xml:space="preserve"> 1. Малыш перекатывается в оба направления (т. е. с животика на спинку</w:t>
            </w:r>
            <w:r w:rsidR="00734CFF">
              <w:t xml:space="preserve"> и со спинки на животик)?</w:t>
            </w:r>
          </w:p>
        </w:tc>
        <w:tc>
          <w:tcPr>
            <w:tcW w:w="1276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5E420D" w:rsidRDefault="005E420D" w:rsidP="00F34F76"/>
        </w:tc>
        <w:tc>
          <w:tcPr>
            <w:tcW w:w="1701" w:type="dxa"/>
          </w:tcPr>
          <w:p w:rsidR="005E420D" w:rsidRDefault="005E420D" w:rsidP="00F34F76"/>
        </w:tc>
      </w:tr>
      <w:tr w:rsidR="005E420D" w:rsidTr="00734CFF">
        <w:trPr>
          <w:trHeight w:val="283"/>
        </w:trPr>
        <w:tc>
          <w:tcPr>
            <w:tcW w:w="8755" w:type="dxa"/>
          </w:tcPr>
          <w:p w:rsidR="005E420D" w:rsidRDefault="005E420D" w:rsidP="00F34F76">
            <w:r>
              <w:t xml:space="preserve">2. Лежа на спинке, малыш играет с обеими ступнями (напр., хватает или даже тянет в рот)? </w:t>
            </w:r>
          </w:p>
        </w:tc>
        <w:tc>
          <w:tcPr>
            <w:tcW w:w="1276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5E420D" w:rsidRDefault="005E420D" w:rsidP="00F34F76"/>
        </w:tc>
        <w:tc>
          <w:tcPr>
            <w:tcW w:w="1701" w:type="dxa"/>
          </w:tcPr>
          <w:p w:rsidR="005E420D" w:rsidRDefault="005E420D" w:rsidP="00F34F76"/>
        </w:tc>
      </w:tr>
      <w:tr w:rsidR="005E420D" w:rsidTr="00734CFF">
        <w:trPr>
          <w:trHeight w:val="283"/>
        </w:trPr>
        <w:tc>
          <w:tcPr>
            <w:tcW w:w="8755" w:type="dxa"/>
          </w:tcPr>
          <w:p w:rsidR="005E420D" w:rsidRDefault="005E420D" w:rsidP="00F34F76">
            <w:r>
              <w:t>3. Лежа на животике, малыш, приподнимаясь, может обеими ручками, выпрямляя локти, опереться на обе раскрытые ладошки?</w:t>
            </w:r>
          </w:p>
        </w:tc>
        <w:tc>
          <w:tcPr>
            <w:tcW w:w="1276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5E420D" w:rsidRDefault="005E420D" w:rsidP="00F34F76"/>
        </w:tc>
        <w:tc>
          <w:tcPr>
            <w:tcW w:w="1701" w:type="dxa"/>
          </w:tcPr>
          <w:p w:rsidR="005E420D" w:rsidRDefault="005E420D" w:rsidP="00F34F76"/>
        </w:tc>
      </w:tr>
      <w:tr w:rsidR="005E420D" w:rsidTr="00734CFF">
        <w:trPr>
          <w:trHeight w:val="283"/>
        </w:trPr>
        <w:tc>
          <w:tcPr>
            <w:tcW w:w="8755" w:type="dxa"/>
          </w:tcPr>
          <w:p w:rsidR="005E420D" w:rsidRDefault="005E420D" w:rsidP="00F34F76">
            <w:r>
              <w:t>4. Малыш ищет источник звук</w:t>
            </w:r>
            <w:r w:rsidR="00734CFF">
              <w:t>ов, поворачиваясь к нему?</w:t>
            </w:r>
          </w:p>
        </w:tc>
        <w:tc>
          <w:tcPr>
            <w:tcW w:w="1276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5E420D" w:rsidRDefault="005E420D" w:rsidP="00F34F76"/>
        </w:tc>
        <w:tc>
          <w:tcPr>
            <w:tcW w:w="1701" w:type="dxa"/>
          </w:tcPr>
          <w:p w:rsidR="005E420D" w:rsidRDefault="005E420D" w:rsidP="00F34F76"/>
        </w:tc>
      </w:tr>
      <w:tr w:rsidR="005E420D" w:rsidTr="00734CFF">
        <w:trPr>
          <w:trHeight w:val="283"/>
        </w:trPr>
        <w:tc>
          <w:tcPr>
            <w:tcW w:w="8755" w:type="dxa"/>
          </w:tcPr>
          <w:p w:rsidR="005E420D" w:rsidRDefault="005E420D" w:rsidP="00F34F76">
            <w:r>
              <w:t xml:space="preserve">5.  Малыш замечает даже мелкие предметы (напр., ворсинки, крошки, изюминки) — рассматривает их, тянется к ним ручкой, хватает и т. п.? </w:t>
            </w:r>
          </w:p>
        </w:tc>
        <w:tc>
          <w:tcPr>
            <w:tcW w:w="1276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5E420D" w:rsidRDefault="005E420D" w:rsidP="00F34F76"/>
        </w:tc>
        <w:tc>
          <w:tcPr>
            <w:tcW w:w="1701" w:type="dxa"/>
          </w:tcPr>
          <w:p w:rsidR="005E420D" w:rsidRDefault="005E420D" w:rsidP="00F34F76"/>
        </w:tc>
      </w:tr>
      <w:tr w:rsidR="005E420D" w:rsidTr="00734CFF">
        <w:trPr>
          <w:trHeight w:val="283"/>
        </w:trPr>
        <w:tc>
          <w:tcPr>
            <w:tcW w:w="8755" w:type="dxa"/>
          </w:tcPr>
          <w:p w:rsidR="005E420D" w:rsidRDefault="005E420D" w:rsidP="00F34F76">
            <w:r>
              <w:t xml:space="preserve">6. Вступает в подобие диалога, издавая звуки? (Т. е. молчит, когда к нему обращаются, и издает звуки, когда взрослый умолкает?) </w:t>
            </w:r>
          </w:p>
        </w:tc>
        <w:tc>
          <w:tcPr>
            <w:tcW w:w="1276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5E420D" w:rsidRDefault="005E420D" w:rsidP="00F34F76"/>
        </w:tc>
        <w:tc>
          <w:tcPr>
            <w:tcW w:w="1701" w:type="dxa"/>
          </w:tcPr>
          <w:p w:rsidR="005E420D" w:rsidRDefault="005E420D" w:rsidP="00F34F76"/>
        </w:tc>
      </w:tr>
      <w:tr w:rsidR="005E420D" w:rsidTr="00734CFF">
        <w:trPr>
          <w:trHeight w:val="283"/>
        </w:trPr>
        <w:tc>
          <w:tcPr>
            <w:tcW w:w="8755" w:type="dxa"/>
          </w:tcPr>
          <w:p w:rsidR="005E420D" w:rsidRDefault="005E420D" w:rsidP="00F34F76">
            <w:r>
              <w:t>7. Перекладывает игрушку</w:t>
            </w:r>
            <w:r w:rsidR="00734CFF">
              <w:t xml:space="preserve"> из одной ручки в другую?</w:t>
            </w:r>
          </w:p>
        </w:tc>
        <w:tc>
          <w:tcPr>
            <w:tcW w:w="1276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5E420D" w:rsidRDefault="005E420D" w:rsidP="00F34F76"/>
        </w:tc>
        <w:tc>
          <w:tcPr>
            <w:tcW w:w="1701" w:type="dxa"/>
          </w:tcPr>
          <w:p w:rsidR="005E420D" w:rsidRDefault="005E420D" w:rsidP="00F34F76"/>
        </w:tc>
      </w:tr>
      <w:tr w:rsidR="005E420D" w:rsidTr="00734CFF">
        <w:trPr>
          <w:trHeight w:val="283"/>
        </w:trPr>
        <w:tc>
          <w:tcPr>
            <w:tcW w:w="8755" w:type="dxa"/>
          </w:tcPr>
          <w:p w:rsidR="005E420D" w:rsidRDefault="005E420D" w:rsidP="00F34F76">
            <w:r>
              <w:t>8. Малыш снова берет в ручки предме</w:t>
            </w:r>
            <w:r w:rsidR="00734CFF">
              <w:t>т, который прежде уронил?</w:t>
            </w:r>
          </w:p>
        </w:tc>
        <w:tc>
          <w:tcPr>
            <w:tcW w:w="1276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5E420D" w:rsidRDefault="005E420D" w:rsidP="00F34F76"/>
        </w:tc>
        <w:tc>
          <w:tcPr>
            <w:tcW w:w="1701" w:type="dxa"/>
          </w:tcPr>
          <w:p w:rsidR="005E420D" w:rsidRDefault="005E420D" w:rsidP="00F34F76"/>
        </w:tc>
      </w:tr>
      <w:tr w:rsidR="005E420D" w:rsidTr="00734CFF">
        <w:trPr>
          <w:trHeight w:val="283"/>
        </w:trPr>
        <w:tc>
          <w:tcPr>
            <w:tcW w:w="8755" w:type="dxa"/>
          </w:tcPr>
          <w:p w:rsidR="005E420D" w:rsidRDefault="005E420D" w:rsidP="00F34F76">
            <w:r>
              <w:t>9. При игре «в прятки», малыш стягивает с головк</w:t>
            </w:r>
            <w:r w:rsidR="00734CFF">
              <w:t>и наброшенный на нее платок?</w:t>
            </w:r>
          </w:p>
        </w:tc>
        <w:tc>
          <w:tcPr>
            <w:tcW w:w="1276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5E420D" w:rsidRDefault="005E420D" w:rsidP="00F34F76"/>
        </w:tc>
        <w:tc>
          <w:tcPr>
            <w:tcW w:w="1701" w:type="dxa"/>
          </w:tcPr>
          <w:p w:rsidR="005E420D" w:rsidRDefault="005E420D" w:rsidP="00F34F76"/>
        </w:tc>
      </w:tr>
      <w:tr w:rsidR="005E420D" w:rsidTr="00734CFF">
        <w:trPr>
          <w:trHeight w:val="283"/>
        </w:trPr>
        <w:tc>
          <w:tcPr>
            <w:tcW w:w="8755" w:type="dxa"/>
          </w:tcPr>
          <w:p w:rsidR="005E420D" w:rsidRDefault="005E420D" w:rsidP="00F34F76">
            <w:r>
              <w:t>10. Улыбкой или смехом малыш выражает удовольствие от игры со взрослым  (</w:t>
            </w:r>
            <w:r w:rsidR="00734CFF">
              <w:t>напр., при игре «в прятки»)?</w:t>
            </w:r>
          </w:p>
        </w:tc>
        <w:tc>
          <w:tcPr>
            <w:tcW w:w="1276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5E420D" w:rsidRDefault="005E420D" w:rsidP="00F34F76"/>
        </w:tc>
        <w:tc>
          <w:tcPr>
            <w:tcW w:w="1701" w:type="dxa"/>
          </w:tcPr>
          <w:p w:rsidR="005E420D" w:rsidRDefault="005E420D" w:rsidP="00F34F76"/>
        </w:tc>
      </w:tr>
      <w:tr w:rsidR="005E420D" w:rsidTr="00734CFF">
        <w:trPr>
          <w:trHeight w:val="283"/>
        </w:trPr>
        <w:tc>
          <w:tcPr>
            <w:tcW w:w="8755" w:type="dxa"/>
          </w:tcPr>
          <w:p w:rsidR="005E420D" w:rsidRDefault="005E420D" w:rsidP="00F34F76">
            <w:r>
              <w:t xml:space="preserve">11. Малышу нравится издавать звуки, он подолгу играет с собственным голосом? (Он «поет песенки» из слогов, составленных из 2–3 различных звуков, напр., </w:t>
            </w:r>
            <w:r>
              <w:rPr>
                <w:i/>
                <w:iCs/>
              </w:rPr>
              <w:t>мба, абуу, памаа, аду гэээ, гааай хабууу</w:t>
            </w:r>
            <w:r>
              <w:t xml:space="preserve">, с разной громкостью и т. п.?) </w:t>
            </w:r>
          </w:p>
        </w:tc>
        <w:tc>
          <w:tcPr>
            <w:tcW w:w="1276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5E420D" w:rsidRDefault="005E420D" w:rsidP="00F34F76"/>
        </w:tc>
        <w:tc>
          <w:tcPr>
            <w:tcW w:w="1701" w:type="dxa"/>
          </w:tcPr>
          <w:p w:rsidR="005E420D" w:rsidRDefault="005E420D" w:rsidP="00F34F76"/>
        </w:tc>
      </w:tr>
    </w:tbl>
    <w:p w:rsidR="00734CFF" w:rsidRDefault="00734CFF"/>
    <w:p w:rsidR="00734CFF" w:rsidRDefault="00734CFF" w:rsidP="00734CFF">
      <w:pPr>
        <w:pBdr>
          <w:top w:val="single" w:sz="4" w:space="1" w:color="auto"/>
        </w:pBdr>
      </w:pPr>
    </w:p>
    <w:tbl>
      <w:tblPr>
        <w:tblStyle w:val="Rcsostblzat"/>
        <w:tblW w:w="14283" w:type="dxa"/>
        <w:tblLayout w:type="fixed"/>
        <w:tblLook w:val="04A0" w:firstRow="1" w:lastRow="0" w:firstColumn="1" w:lastColumn="0" w:noHBand="0" w:noVBand="1"/>
      </w:tblPr>
      <w:tblGrid>
        <w:gridCol w:w="8755"/>
        <w:gridCol w:w="1276"/>
        <w:gridCol w:w="1417"/>
        <w:gridCol w:w="709"/>
        <w:gridCol w:w="425"/>
        <w:gridCol w:w="1701"/>
      </w:tblGrid>
      <w:tr w:rsidR="005E420D" w:rsidTr="00734CFF">
        <w:trPr>
          <w:trHeight w:val="283"/>
        </w:trPr>
        <w:tc>
          <w:tcPr>
            <w:tcW w:w="8755" w:type="dxa"/>
          </w:tcPr>
          <w:p w:rsidR="005E420D" w:rsidRDefault="005E420D" w:rsidP="00F34F76">
            <w:r>
              <w:t>12. Малыш понимает обращение родителя, выраженное жестом? (Напр., на призыв «пойдем» и призывное движение он телом и ручками тянется к взрослому?)</w:t>
            </w:r>
          </w:p>
        </w:tc>
        <w:tc>
          <w:tcPr>
            <w:tcW w:w="1276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E420D" w:rsidRPr="00E66A07" w:rsidRDefault="005E420D" w:rsidP="00F34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E420D" w:rsidRDefault="005E420D" w:rsidP="00F34F76"/>
        </w:tc>
        <w:tc>
          <w:tcPr>
            <w:tcW w:w="1701" w:type="dxa"/>
          </w:tcPr>
          <w:p w:rsidR="005E420D" w:rsidRDefault="005E420D" w:rsidP="00F34F76"/>
        </w:tc>
      </w:tr>
    </w:tbl>
    <w:p w:rsidR="00E3521C" w:rsidRPr="00E66A07" w:rsidRDefault="00E3521C" w:rsidP="00E3521C">
      <w:pPr>
        <w:rPr>
          <w:sz w:val="20"/>
          <w:szCs w:val="20"/>
        </w:rPr>
      </w:pPr>
    </w:p>
    <w:p w:rsidR="00192AF0" w:rsidRPr="00F54550" w:rsidRDefault="00192AF0" w:rsidP="00B94CBF">
      <w:pPr>
        <w:rPr>
          <w:sz w:val="20"/>
          <w:szCs w:val="20"/>
        </w:rPr>
      </w:pPr>
    </w:p>
    <w:sectPr w:rsidR="00192AF0" w:rsidRPr="00F54550" w:rsidSect="00E00C96">
      <w:headerReference w:type="default" r:id="rId7"/>
      <w:footerReference w:type="default" r:id="rId8"/>
      <w:pgSz w:w="16838" w:h="11906" w:orient="landscape"/>
      <w:pgMar w:top="95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C43" w:rsidRDefault="009E2C43" w:rsidP="003E25ED">
      <w:pPr>
        <w:spacing w:after="0" w:line="240" w:lineRule="auto"/>
      </w:pPr>
      <w:r>
        <w:separator/>
      </w:r>
    </w:p>
  </w:endnote>
  <w:endnote w:type="continuationSeparator" w:id="0">
    <w:p w:rsidR="009E2C43" w:rsidRDefault="009E2C43" w:rsidP="003E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6A" w:rsidRDefault="006C47F7" w:rsidP="00734CFF">
    <w:pPr>
      <w:widowControl w:val="0"/>
      <w:autoSpaceDE w:val="0"/>
      <w:autoSpaceDN w:val="0"/>
      <w:adjustRightInd w:val="0"/>
      <w:spacing w:after="0" w:line="240" w:lineRule="auto"/>
      <w:ind w:right="879"/>
      <w:rPr>
        <w:rFonts w:ascii="Times New Roman" w:hAnsi="Times New Roman"/>
        <w:b/>
        <w:bCs/>
        <w:spacing w:val="-2"/>
      </w:rPr>
    </w:pPr>
    <w:r>
      <w:rPr>
        <w:rFonts w:ascii="Times New Roman" w:hAnsi="Times New Roman"/>
        <w:b/>
        <w:bCs/>
        <w:u w:val="single"/>
      </w:rPr>
      <w:t>На основе наблюдений родителей и/или патронажной сестры, по результатам осмотра рекомендовано внеочередное обследование участковым педиатром/участковым терапевтом:</w:t>
    </w:r>
    <w:r>
      <w:rPr>
        <w:rFonts w:ascii="Times New Roman" w:hAnsi="Times New Roman"/>
        <w:b/>
        <w:bCs/>
      </w:rPr>
      <w:t xml:space="preserve"> </w:t>
    </w:r>
  </w:p>
  <w:p w:rsidR="006C47F7" w:rsidRPr="00666DA2" w:rsidRDefault="00734CFF" w:rsidP="007D476A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 да         </w:t>
    </w:r>
    <w:r w:rsidR="007D476A">
      <w:rPr>
        <w:rFonts w:ascii="Times New Roman" w:hAnsi="Times New Roman"/>
      </w:rPr>
      <w:t xml:space="preserve"> нет </w:t>
    </w:r>
  </w:p>
  <w:p w:rsidR="006C47F7" w:rsidRPr="00666DA2" w:rsidRDefault="006C47F7" w:rsidP="006C47F7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color w:val="FF0000"/>
        <w:spacing w:val="-1"/>
      </w:rPr>
    </w:pPr>
  </w:p>
  <w:p w:rsidR="006C47F7" w:rsidRPr="007D476A" w:rsidRDefault="006C47F7" w:rsidP="006C47F7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Дата: «..........» .......................... (месяц) ............. (год) </w:t>
    </w:r>
  </w:p>
  <w:p w:rsidR="006C47F7" w:rsidRPr="007D476A" w:rsidRDefault="006C47F7" w:rsidP="006C47F7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</w:rPr>
    </w:pPr>
    <w:r>
      <w:rPr>
        <w:rFonts w:ascii="Times New Roman" w:hAnsi="Times New Roman"/>
      </w:rPr>
      <w:t xml:space="preserve">.............................................. </w:t>
    </w:r>
  </w:p>
  <w:p w:rsidR="006C47F7" w:rsidRPr="007D476A" w:rsidRDefault="005D10CC" w:rsidP="006C47F7">
    <w:pPr>
      <w:widowControl w:val="0"/>
      <w:tabs>
        <w:tab w:val="left" w:pos="7576"/>
      </w:tabs>
      <w:autoSpaceDE w:val="0"/>
      <w:autoSpaceDN w:val="0"/>
      <w:adjustRightInd w:val="0"/>
      <w:spacing w:after="0" w:line="249" w:lineRule="exact"/>
      <w:ind w:left="9" w:right="451" w:firstLine="2520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м. п. 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</w:rPr>
      <w:t xml:space="preserve">подпись участковой патронажной сестры </w:t>
    </w:r>
  </w:p>
  <w:p w:rsidR="006C47F7" w:rsidRPr="007D476A" w:rsidRDefault="006C47F7" w:rsidP="006C47F7">
    <w:pPr>
      <w:pStyle w:val="llb"/>
    </w:pPr>
    <w:r>
      <w:rPr>
        <w:rFonts w:ascii="Times New Roman" w:hAnsi="Times New Roman"/>
      </w:rPr>
      <w:t xml:space="preserve">             Регистрационный № ...........................................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C43" w:rsidRDefault="009E2C43" w:rsidP="003E25ED">
      <w:pPr>
        <w:spacing w:after="0" w:line="240" w:lineRule="auto"/>
      </w:pPr>
      <w:r>
        <w:separator/>
      </w:r>
    </w:p>
  </w:footnote>
  <w:footnote w:type="continuationSeparator" w:id="0">
    <w:p w:rsidR="009E2C43" w:rsidRDefault="009E2C43" w:rsidP="003E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5ED" w:rsidRDefault="007D476A" w:rsidP="003E25ED">
    <w:pPr>
      <w:pStyle w:val="lfej"/>
    </w:pPr>
    <w:r>
      <w:t>Название патронажной службы: ...............................................................................................................................</w:t>
    </w:r>
  </w:p>
  <w:p w:rsidR="003E25ED" w:rsidRDefault="003E25ED" w:rsidP="003E25ED">
    <w:pPr>
      <w:pStyle w:val="lfej"/>
    </w:pPr>
    <w:r>
      <w:t xml:space="preserve">Адрес: .........................................................................................Телефон: ........................................... </w:t>
    </w:r>
    <w:r>
      <w:t xml:space="preserve">Адрес эл. почты: ................................................ </w:t>
    </w:r>
  </w:p>
  <w:p w:rsidR="003E25ED" w:rsidRDefault="003E25ED" w:rsidP="003E25ED">
    <w:pPr>
      <w:pStyle w:val="lfej"/>
    </w:pPr>
    <w:r>
      <w:t>ФИО участковой патронажной сестры (печатными буквами): .......................................................... № участка: …………………………………………</w:t>
    </w:r>
  </w:p>
  <w:p w:rsidR="003E25ED" w:rsidRPr="00666DA2" w:rsidRDefault="003E25ED" w:rsidP="003E25ED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ЛИЧНЫЕ ДАННЫЕ:</w:t>
    </w:r>
    <w:r>
      <w:rPr>
        <w:rFonts w:ascii="Times New Roman" w:hAnsi="Times New Roman"/>
        <w:b/>
        <w:bCs/>
      </w:rPr>
      <w:t xml:space="preserve"> </w:t>
    </w:r>
  </w:p>
  <w:p w:rsidR="003E25ED" w:rsidRPr="007D476A" w:rsidRDefault="003E25ED" w:rsidP="003E25ED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</w:rPr>
      <w:t>ФИО ребенка:</w:t>
    </w:r>
    <w:r>
      <w:rPr>
        <w:rFonts w:ascii="Times New Roman" w:hAnsi="Times New Roman"/>
      </w:rPr>
      <w:t xml:space="preserve"> ..............................................................</w:t>
    </w:r>
    <w:r>
      <w:rPr>
        <w:rFonts w:ascii="Times New Roman" w:hAnsi="Times New Roman"/>
        <w:b/>
        <w:bCs/>
      </w:rPr>
      <w:t>Место и дата рождения:</w:t>
    </w:r>
    <w:r>
      <w:rPr>
        <w:rFonts w:ascii="Times New Roman" w:hAnsi="Times New Roman"/>
      </w:rPr>
      <w:t xml:space="preserve"> ...........................……………. </w:t>
    </w:r>
    <w:r>
      <w:rPr>
        <w:rFonts w:ascii="Times New Roman" w:hAnsi="Times New Roman"/>
        <w:b/>
        <w:bCs/>
      </w:rPr>
      <w:t>№ соц. страхования:</w:t>
    </w:r>
    <w:r>
      <w:rPr>
        <w:rFonts w:ascii="Times New Roman" w:hAnsi="Times New Roman"/>
      </w:rPr>
      <w:t xml:space="preserve"> .................... </w:t>
    </w:r>
  </w:p>
  <w:p w:rsidR="003E25ED" w:rsidRPr="007D476A" w:rsidRDefault="007D476A" w:rsidP="003E25ED">
    <w:pPr>
      <w:pStyle w:val="lfej"/>
    </w:pPr>
    <w:r>
      <w:rPr>
        <w:rFonts w:ascii="Times New Roman" w:hAnsi="Times New Roman"/>
        <w:b/>
        <w:bCs/>
      </w:rPr>
      <w:t>ФИО матери: ……</w:t>
    </w:r>
    <w:r w:rsidR="00734CFF">
      <w:rPr>
        <w:rFonts w:ascii="Times New Roman" w:hAnsi="Times New Roman"/>
        <w:b/>
        <w:bCs/>
      </w:rPr>
      <w:t>………………………….</w:t>
    </w:r>
    <w:r>
      <w:rPr>
        <w:rFonts w:ascii="Times New Roman" w:hAnsi="Times New Roman"/>
        <w:b/>
        <w:bCs/>
      </w:rPr>
      <w:t xml:space="preserve">.….. Домашний адрес/адрес пребывания (с почтовым индексом): </w:t>
    </w:r>
    <w:r>
      <w:rPr>
        <w:rFonts w:ascii="Times New Roman" w:hAnsi="Times New Roman"/>
      </w:rPr>
      <w:t>............................................</w:t>
    </w:r>
    <w:r w:rsidR="00734CFF">
      <w:rPr>
        <w:rFonts w:ascii="Times New Roman" w:hAnsi="Times New Roman"/>
      </w:rPr>
      <w:t>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14387E"/>
    <w:rsid w:val="00192AF0"/>
    <w:rsid w:val="001D70A1"/>
    <w:rsid w:val="003E25ED"/>
    <w:rsid w:val="00557A13"/>
    <w:rsid w:val="005D10CC"/>
    <w:rsid w:val="005E420D"/>
    <w:rsid w:val="006C47F7"/>
    <w:rsid w:val="00734CFF"/>
    <w:rsid w:val="007353A8"/>
    <w:rsid w:val="007D476A"/>
    <w:rsid w:val="00814D96"/>
    <w:rsid w:val="00885111"/>
    <w:rsid w:val="009E2C43"/>
    <w:rsid w:val="00A10280"/>
    <w:rsid w:val="00A6042F"/>
    <w:rsid w:val="00B02A46"/>
    <w:rsid w:val="00B3600E"/>
    <w:rsid w:val="00B94CBF"/>
    <w:rsid w:val="00BB04D4"/>
    <w:rsid w:val="00D2079C"/>
    <w:rsid w:val="00D23F11"/>
    <w:rsid w:val="00D8125D"/>
    <w:rsid w:val="00E00C96"/>
    <w:rsid w:val="00E3521C"/>
    <w:rsid w:val="00EA6853"/>
    <w:rsid w:val="00F54550"/>
    <w:rsid w:val="00F8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521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ru-R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521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ru-R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13</cp:revision>
  <dcterms:created xsi:type="dcterms:W3CDTF">2017-01-25T10:56:00Z</dcterms:created>
  <dcterms:modified xsi:type="dcterms:W3CDTF">2018-06-26T12:33:00Z</dcterms:modified>
</cp:coreProperties>
</file>