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192AF0" w:rsidP="001473D9">
      <w:pPr>
        <w:jc w:val="center"/>
        <w:rPr>
          <w:b/>
        </w:rPr>
      </w:pPr>
      <w:r>
        <w:rPr>
          <w:b/>
        </w:rPr>
        <w:t>Parental questionnaire for 15-month-old children</w:t>
      </w:r>
      <w:r w:rsidR="007842D6">
        <w:rPr>
          <w:b/>
        </w:rPr>
        <w:t xml:space="preserve"> </w:t>
      </w:r>
      <w:r w:rsidR="007842D6" w:rsidRPr="007842D6">
        <w:rPr>
          <w:b/>
        </w:rPr>
        <w:t>(</w:t>
      </w:r>
      <w:r w:rsidR="007842D6">
        <w:rPr>
          <w:b/>
        </w:rPr>
        <w:t>15</w:t>
      </w:r>
      <w:r w:rsidR="007842D6" w:rsidRPr="007842D6">
        <w:rPr>
          <w:b/>
        </w:rPr>
        <w:t xml:space="preserve"> </w:t>
      </w:r>
      <w:proofErr w:type="spellStart"/>
      <w:r w:rsidR="007842D6" w:rsidRPr="007842D6">
        <w:rPr>
          <w:b/>
        </w:rPr>
        <w:t>hónapos</w:t>
      </w:r>
      <w:proofErr w:type="spellEnd"/>
      <w:r w:rsidR="007842D6" w:rsidRPr="007842D6">
        <w:rPr>
          <w:b/>
        </w:rPr>
        <w:t xml:space="preserve"> </w:t>
      </w:r>
      <w:proofErr w:type="spellStart"/>
      <w:r w:rsidR="007842D6" w:rsidRPr="007842D6">
        <w:rPr>
          <w:b/>
        </w:rPr>
        <w:t>életkorban</w:t>
      </w:r>
      <w:proofErr w:type="spellEnd"/>
      <w:r w:rsidR="007842D6" w:rsidRPr="007842D6">
        <w:rPr>
          <w:b/>
        </w:rPr>
        <w:t>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7608"/>
        <w:gridCol w:w="1305"/>
        <w:gridCol w:w="1260"/>
        <w:gridCol w:w="1134"/>
        <w:gridCol w:w="866"/>
        <w:gridCol w:w="1765"/>
      </w:tblGrid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regularly (often, mostly)</w:t>
            </w: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Seldom (rarely, occasionally)</w:t>
            </w: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yet</w:t>
            </w:r>
          </w:p>
        </w:tc>
        <w:tc>
          <w:tcPr>
            <w:tcW w:w="866" w:type="dxa"/>
            <w:vMerge w:val="restart"/>
            <w:tcBorders>
              <w:top w:val="nil"/>
            </w:tcBorders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031E30" w:rsidRPr="001473D9" w:rsidRDefault="00031E30" w:rsidP="0003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health visitor's experience: Experienced/Did not experience</w:t>
            </w: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Can he/she stand alone, without clinging, with the heels down?     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Can he/she walk alone, without clinging, with the heels down?      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Does he/she climb onto furniture made for adults? (E.g. chairs, beds, couches)       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Does he/she mumble, shake or rock to familiar melodies? (E.g. swing-</w:t>
            </w:r>
            <w:proofErr w:type="spellStart"/>
            <w:r>
              <w:rPr>
                <w:sz w:val="20"/>
                <w:szCs w:val="20"/>
              </w:rPr>
              <w:t>swang</w:t>
            </w:r>
            <w:proofErr w:type="spellEnd"/>
            <w:r>
              <w:rPr>
                <w:sz w:val="20"/>
                <w:szCs w:val="20"/>
              </w:rPr>
              <w:t xml:space="preserve">, familiar rhythm)      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031E30">
        <w:trPr>
          <w:trHeight w:val="737"/>
        </w:trPr>
        <w:tc>
          <w:tcPr>
            <w:tcW w:w="7610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Does he/she tend to say more and more words or fractions of words with the same meaning? (E.g. 'bow-wow' for dog, '</w:t>
            </w:r>
            <w:proofErr w:type="spellStart"/>
            <w:r>
              <w:rPr>
                <w:sz w:val="20"/>
                <w:szCs w:val="20"/>
              </w:rPr>
              <w:t>spoony</w:t>
            </w:r>
            <w:proofErr w:type="spellEnd"/>
            <w:r>
              <w:rPr>
                <w:sz w:val="20"/>
                <w:szCs w:val="20"/>
              </w:rPr>
              <w:t>' for spoon, 'baba' for bottle, '</w:t>
            </w:r>
            <w:proofErr w:type="spellStart"/>
            <w:r>
              <w:rPr>
                <w:sz w:val="20"/>
                <w:szCs w:val="20"/>
              </w:rPr>
              <w:t>wawa</w:t>
            </w:r>
            <w:proofErr w:type="spellEnd"/>
            <w:r>
              <w:rPr>
                <w:sz w:val="20"/>
                <w:szCs w:val="20"/>
              </w:rPr>
              <w:t>' for water, 'doggie' for dog, '</w:t>
            </w:r>
            <w:proofErr w:type="spellStart"/>
            <w:r>
              <w:rPr>
                <w:sz w:val="20"/>
                <w:szCs w:val="20"/>
              </w:rPr>
              <w:t>num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nums</w:t>
            </w:r>
            <w:proofErr w:type="spellEnd"/>
            <w:r>
              <w:rPr>
                <w:sz w:val="20"/>
                <w:szCs w:val="20"/>
              </w:rPr>
              <w:t xml:space="preserve">' for food etc.)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Does he/she put or place different objects or toys in drawers, buckets, boxes or baskets?     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Does he/she put objects onto one another? (Dices or cubes on top of each other, biscuit into a plate, toy onto the shelf, teddy bear onto the pillow, lid on top of a dish etc.)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C66DA3">
        <w:trPr>
          <w:trHeight w:val="340"/>
        </w:trPr>
        <w:tc>
          <w:tcPr>
            <w:tcW w:w="7610" w:type="dxa"/>
            <w:tcBorders>
              <w:top w:val="nil"/>
            </w:tcBorders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 Does he/she like to play the fool? (Does he/she him/herself tend to laugh together with the 'audience'?)       </w:t>
            </w:r>
          </w:p>
        </w:tc>
        <w:tc>
          <w:tcPr>
            <w:tcW w:w="1305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C66DA3">
        <w:trPr>
          <w:trHeight w:val="340"/>
        </w:trPr>
        <w:tc>
          <w:tcPr>
            <w:tcW w:w="7610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Does he/she start to recognize which toy serves what purpose? (e.g. pushes a car, or cuddles a baby doll)   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Does he/she try to imitate others? (He/she performs simple and humble movements with or without objects, e.g. drums with the feet, kicks a ball, throws things)    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  <w:tcBorders>
              <w:top w:val="nil"/>
            </w:tcBorders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11. Does he/she try to take off the clothes? (e.g. socks, cap, shoes or gloves)   </w:t>
            </w:r>
          </w:p>
        </w:tc>
        <w:tc>
          <w:tcPr>
            <w:tcW w:w="1305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031E30">
        <w:trPr>
          <w:trHeight w:val="340"/>
        </w:trPr>
        <w:tc>
          <w:tcPr>
            <w:tcW w:w="7610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Does he/she try to eat with a spoon alone?</w:t>
            </w:r>
          </w:p>
        </w:tc>
        <w:tc>
          <w:tcPr>
            <w:tcW w:w="1305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</w:tbl>
    <w:p w:rsidR="00192AF0" w:rsidRPr="001473D9" w:rsidRDefault="00192AF0">
      <w:pPr>
        <w:rPr>
          <w:sz w:val="20"/>
          <w:szCs w:val="20"/>
        </w:rPr>
      </w:pPr>
    </w:p>
    <w:sectPr w:rsidR="00192AF0" w:rsidRPr="001473D9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D9" w:rsidRDefault="001473D9" w:rsidP="001473D9">
      <w:pPr>
        <w:spacing w:after="0" w:line="240" w:lineRule="auto"/>
      </w:pPr>
      <w:r>
        <w:separator/>
      </w:r>
    </w:p>
  </w:endnote>
  <w:endnote w:type="continuationSeparator" w:id="0">
    <w:p w:rsidR="001473D9" w:rsidRDefault="001473D9" w:rsidP="0014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D9" w:rsidRPr="00192269" w:rsidRDefault="001473D9" w:rsidP="001473D9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Based on parental and/or on the health visitor's findings or examination, extraordinary service by the paediatrician/general practitioner is recommended: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1473D9" w:rsidRPr="00192269" w:rsidRDefault="001473D9" w:rsidP="001473D9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 yes         </w:t>
    </w:r>
    <w:r>
      <w:rPr>
        <w:rFonts w:ascii="Times New Roman" w:hAnsi="Times New Roman"/>
        <w:sz w:val="20"/>
        <w:szCs w:val="20"/>
      </w:rPr>
      <w:t xml:space="preserve"> no </w:t>
    </w:r>
  </w:p>
  <w:p w:rsidR="001473D9" w:rsidRPr="00192269" w:rsidRDefault="001473D9" w:rsidP="001473D9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Date</w:t>
    </w:r>
    <w:proofErr w:type="gramStart"/>
    <w:r>
      <w:rPr>
        <w:rFonts w:ascii="Times New Roman" w:hAnsi="Times New Roman"/>
        <w:sz w:val="20"/>
        <w:szCs w:val="20"/>
      </w:rPr>
      <w:t>:.............</w:t>
    </w:r>
    <w:proofErr w:type="gramEnd"/>
    <w:r>
      <w:rPr>
        <w:rFonts w:ascii="Times New Roman" w:hAnsi="Times New Roman"/>
        <w:sz w:val="20"/>
        <w:szCs w:val="20"/>
      </w:rPr>
      <w:t xml:space="preserve"> day .......................... </w:t>
    </w:r>
    <w:proofErr w:type="gramStart"/>
    <w:r>
      <w:rPr>
        <w:rFonts w:ascii="Times New Roman" w:hAnsi="Times New Roman"/>
        <w:sz w:val="20"/>
        <w:szCs w:val="20"/>
      </w:rPr>
      <w:t>month ........</w:t>
    </w:r>
    <w:proofErr w:type="gramEnd"/>
    <w:r>
      <w:rPr>
        <w:rFonts w:ascii="Times New Roman" w:hAnsi="Times New Roman"/>
        <w:sz w:val="20"/>
        <w:szCs w:val="20"/>
      </w:rPr>
      <w:t xml:space="preserve"> </w:t>
    </w:r>
    <w:proofErr w:type="gramStart"/>
    <w:r>
      <w:rPr>
        <w:rFonts w:ascii="Times New Roman" w:hAnsi="Times New Roman"/>
        <w:sz w:val="20"/>
        <w:szCs w:val="20"/>
      </w:rPr>
      <w:t>year</w:t>
    </w:r>
    <w:proofErr w:type="gramEnd"/>
    <w:r>
      <w:rPr>
        <w:rFonts w:ascii="Times New Roman" w:hAnsi="Times New Roman"/>
        <w:sz w:val="20"/>
        <w:szCs w:val="20"/>
      </w:rPr>
      <w:t xml:space="preserve"> </w:t>
    </w:r>
  </w:p>
  <w:p w:rsidR="001473D9" w:rsidRPr="00192269" w:rsidRDefault="001473D9" w:rsidP="001473D9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.............................................. </w:t>
    </w:r>
    <w:r>
      <w:rPr>
        <w:rFonts w:ascii="Times New Roman" w:hAnsi="Times New Roman"/>
        <w:sz w:val="20"/>
        <w:szCs w:val="20"/>
      </w:rPr>
      <w:tab/>
      <w:t xml:space="preserve">District health visitor's signature </w:t>
    </w:r>
  </w:p>
  <w:p w:rsidR="001473D9" w:rsidRDefault="001473D9" w:rsidP="001473D9">
    <w:pPr>
      <w:pStyle w:val="llb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                </w:t>
    </w:r>
    <w:r>
      <w:rPr>
        <w:rFonts w:ascii="Times New Roman" w:hAnsi="Times New Roman"/>
      </w:rPr>
      <w:t>Place of stamp</w:t>
    </w:r>
  </w:p>
  <w:p w:rsidR="001473D9" w:rsidRPr="00192269" w:rsidRDefault="001473D9" w:rsidP="001473D9">
    <w:pPr>
      <w:pStyle w:val="llb"/>
      <w:rPr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Basic registration number</w:t>
    </w:r>
    <w:proofErr w:type="gramStart"/>
    <w:r>
      <w:rPr>
        <w:rFonts w:ascii="Times New Roman" w:hAnsi="Times New Roman"/>
        <w:sz w:val="20"/>
        <w:szCs w:val="20"/>
      </w:rPr>
      <w:t>:..........................................</w:t>
    </w:r>
    <w:proofErr w:type="gramEnd"/>
  </w:p>
  <w:p w:rsidR="001473D9" w:rsidRDefault="001473D9">
    <w:pPr>
      <w:pStyle w:val="llb"/>
    </w:pPr>
  </w:p>
  <w:p w:rsidR="001473D9" w:rsidRDefault="001473D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D9" w:rsidRDefault="001473D9" w:rsidP="001473D9">
      <w:pPr>
        <w:spacing w:after="0" w:line="240" w:lineRule="auto"/>
      </w:pPr>
      <w:r>
        <w:separator/>
      </w:r>
    </w:p>
  </w:footnote>
  <w:footnote w:type="continuationSeparator" w:id="0">
    <w:p w:rsidR="001473D9" w:rsidRDefault="001473D9" w:rsidP="0014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D9" w:rsidRPr="001473D9" w:rsidRDefault="001473D9" w:rsidP="001473D9">
    <w:pPr>
      <w:pStyle w:val="lfej"/>
      <w:rPr>
        <w:sz w:val="20"/>
        <w:szCs w:val="20"/>
      </w:rPr>
    </w:pPr>
    <w:r>
      <w:rPr>
        <w:sz w:val="20"/>
        <w:szCs w:val="20"/>
      </w:rPr>
      <w:t>Name of the health visitor service: .......................................................................................................</w:t>
    </w:r>
  </w:p>
  <w:p w:rsidR="001473D9" w:rsidRPr="001473D9" w:rsidRDefault="001473D9" w:rsidP="001473D9">
    <w:pPr>
      <w:pStyle w:val="lfej"/>
      <w:rPr>
        <w:sz w:val="20"/>
        <w:szCs w:val="20"/>
      </w:rPr>
    </w:pPr>
    <w:r>
      <w:rPr>
        <w:sz w:val="20"/>
        <w:szCs w:val="20"/>
      </w:rPr>
      <w:t>Address</w:t>
    </w:r>
    <w:proofErr w:type="gramStart"/>
    <w:r>
      <w:rPr>
        <w:sz w:val="20"/>
        <w:szCs w:val="20"/>
      </w:rPr>
      <w:t>:......................................................................................................</w:t>
    </w:r>
    <w:proofErr w:type="gramEnd"/>
    <w:r>
      <w:rPr>
        <w:sz w:val="20"/>
        <w:szCs w:val="20"/>
      </w:rPr>
      <w:t xml:space="preserve">Phone: ...........................................E-mail: ................................................ </w:t>
    </w:r>
  </w:p>
  <w:p w:rsidR="001473D9" w:rsidRPr="001473D9" w:rsidRDefault="001473D9" w:rsidP="001473D9">
    <w:pPr>
      <w:pStyle w:val="lfej"/>
      <w:rPr>
        <w:sz w:val="20"/>
        <w:szCs w:val="20"/>
      </w:rPr>
    </w:pPr>
    <w:r>
      <w:rPr>
        <w:sz w:val="20"/>
        <w:szCs w:val="20"/>
      </w:rPr>
      <w:t>District health visitor's name (printed letters): ..........................................................District identification number ………………………………………………………………………</w:t>
    </w:r>
  </w:p>
  <w:p w:rsidR="001473D9" w:rsidRPr="001473D9" w:rsidRDefault="001473D9" w:rsidP="001473D9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PERSONAL DATA: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1473D9" w:rsidRPr="001473D9" w:rsidRDefault="001473D9" w:rsidP="001473D9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Child's name: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Place and date of birth:</w:t>
    </w:r>
    <w:r>
      <w:rPr>
        <w:rFonts w:ascii="Times New Roman" w:hAnsi="Times New Roman"/>
        <w:sz w:val="20"/>
        <w:szCs w:val="20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</w:rPr>
      <w:t>Social security (TAJ) number:</w:t>
    </w:r>
    <w:r>
      <w:rPr>
        <w:rFonts w:ascii="Times New Roman" w:hAnsi="Times New Roman"/>
        <w:sz w:val="20"/>
        <w:szCs w:val="20"/>
      </w:rPr>
      <w:t xml:space="preserve"> .................... </w:t>
    </w:r>
  </w:p>
  <w:p w:rsidR="001473D9" w:rsidRPr="001473D9" w:rsidRDefault="001473D9">
    <w:pPr>
      <w:pStyle w:val="lfej"/>
      <w:rPr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Mother's name:…………………………………..Place of living/residence (including zip code):</w:t>
    </w:r>
    <w:r>
      <w:rPr>
        <w:rFonts w:ascii="Times New Roman" w:hAnsi="Times New Roman"/>
        <w:sz w:val="20"/>
        <w:szCs w:val="20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31E30"/>
    <w:rsid w:val="000969C8"/>
    <w:rsid w:val="0014387E"/>
    <w:rsid w:val="001473D9"/>
    <w:rsid w:val="001605D4"/>
    <w:rsid w:val="00192AF0"/>
    <w:rsid w:val="00557A13"/>
    <w:rsid w:val="005C56D7"/>
    <w:rsid w:val="007353A8"/>
    <w:rsid w:val="007842D6"/>
    <w:rsid w:val="008632A0"/>
    <w:rsid w:val="00872443"/>
    <w:rsid w:val="00917BC5"/>
    <w:rsid w:val="00A54C3D"/>
    <w:rsid w:val="00AD21D3"/>
    <w:rsid w:val="00C636AE"/>
    <w:rsid w:val="00C83F86"/>
    <w:rsid w:val="00CC754A"/>
    <w:rsid w:val="00D23F11"/>
    <w:rsid w:val="00E66A07"/>
    <w:rsid w:val="00EA6853"/>
    <w:rsid w:val="00EF2972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73D9"/>
  </w:style>
  <w:style w:type="paragraph" w:styleId="llb">
    <w:name w:val="footer"/>
    <w:basedOn w:val="Norml"/>
    <w:link w:val="llbChar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73D9"/>
  </w:style>
  <w:style w:type="paragraph" w:styleId="Buborkszveg">
    <w:name w:val="Balloon Text"/>
    <w:basedOn w:val="Norml"/>
    <w:link w:val="BuborkszvegChar"/>
    <w:uiPriority w:val="99"/>
    <w:semiHidden/>
    <w:unhideWhenUsed/>
    <w:rsid w:val="0014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73D9"/>
  </w:style>
  <w:style w:type="paragraph" w:styleId="llb">
    <w:name w:val="footer"/>
    <w:basedOn w:val="Norml"/>
    <w:link w:val="llbChar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73D9"/>
  </w:style>
  <w:style w:type="paragraph" w:styleId="Buborkszveg">
    <w:name w:val="Balloon Text"/>
    <w:basedOn w:val="Norml"/>
    <w:link w:val="BuborkszvegChar"/>
    <w:uiPriority w:val="99"/>
    <w:semiHidden/>
    <w:unhideWhenUsed/>
    <w:rsid w:val="0014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6</cp:revision>
  <dcterms:created xsi:type="dcterms:W3CDTF">2017-01-24T18:06:00Z</dcterms:created>
  <dcterms:modified xsi:type="dcterms:W3CDTF">2018-06-25T11:46:00Z</dcterms:modified>
</cp:coreProperties>
</file>